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D92F" w14:textId="77777777" w:rsidR="009F6020" w:rsidRDefault="009F6020" w:rsidP="000C6246">
      <w:pPr>
        <w:pStyle w:val="af1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  <w:u w:val="single"/>
        </w:rPr>
      </w:pPr>
    </w:p>
    <w:p w14:paraId="445967C0" w14:textId="77777777" w:rsidR="000C6246" w:rsidRPr="000C6246" w:rsidRDefault="000C6246" w:rsidP="000C6246">
      <w:pPr>
        <w:pStyle w:val="af1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u w:val="single"/>
        </w:rPr>
      </w:pPr>
      <w:r w:rsidRPr="000C6246">
        <w:rPr>
          <w:b/>
          <w:bCs/>
          <w:sz w:val="28"/>
          <w:szCs w:val="28"/>
          <w:u w:val="single"/>
        </w:rPr>
        <w:t>Филиал ППК «</w:t>
      </w:r>
      <w:proofErr w:type="spellStart"/>
      <w:r w:rsidRPr="000C6246">
        <w:rPr>
          <w:b/>
          <w:bCs/>
          <w:sz w:val="28"/>
          <w:szCs w:val="28"/>
          <w:u w:val="single"/>
        </w:rPr>
        <w:t>Роскадастр</w:t>
      </w:r>
      <w:proofErr w:type="spellEnd"/>
      <w:r w:rsidRPr="000C6246">
        <w:rPr>
          <w:b/>
          <w:bCs/>
          <w:sz w:val="28"/>
          <w:szCs w:val="28"/>
          <w:u w:val="single"/>
        </w:rPr>
        <w:t xml:space="preserve">» Волгоград </w:t>
      </w:r>
      <w:r w:rsidRPr="000C6246">
        <w:rPr>
          <w:b/>
          <w:color w:val="000000"/>
          <w:sz w:val="28"/>
          <w:szCs w:val="28"/>
          <w:u w:val="single"/>
        </w:rPr>
        <w:t>напоминает, что для жителей Волгоградской области работает «телефон доверия»</w:t>
      </w:r>
    </w:p>
    <w:p w14:paraId="34EE129B" w14:textId="77777777" w:rsidR="000C6246" w:rsidRPr="00DE0648" w:rsidRDefault="000C6246" w:rsidP="000C6246">
      <w:pPr>
        <w:pStyle w:val="af1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14:paraId="2C4CA6B1" w14:textId="77777777" w:rsidR="000C6246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DE0648">
        <w:rPr>
          <w:sz w:val="28"/>
          <w:szCs w:val="28"/>
        </w:rPr>
        <w:t xml:space="preserve">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Публично-правовой компании по </w:t>
      </w:r>
      <w:r>
        <w:rPr>
          <w:color w:val="000000"/>
          <w:sz w:val="28"/>
          <w:szCs w:val="28"/>
        </w:rPr>
        <w:t>вопросам противодействия коррупции, оперативного реагирования на возможные коррупционные проявления в деятельности работников компании, а также для обеспечения защиты прав и законных интересов граждан.</w:t>
      </w:r>
    </w:p>
    <w:p w14:paraId="13A39ABD" w14:textId="77777777" w:rsidR="000C6246" w:rsidRPr="009F3C95" w:rsidRDefault="000C6246" w:rsidP="000C6246">
      <w:pPr>
        <w:pStyle w:val="af1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F3C95">
        <w:rPr>
          <w:sz w:val="28"/>
          <w:szCs w:val="28"/>
        </w:rPr>
        <w:t xml:space="preserve">ители региона могут сообщать о коррупционных правонарушениях при получении услуг в </w:t>
      </w:r>
      <w:r w:rsidRPr="00DE0648">
        <w:rPr>
          <w:bCs/>
          <w:sz w:val="28"/>
          <w:szCs w:val="28"/>
        </w:rPr>
        <w:t>филиале ППК «</w:t>
      </w:r>
      <w:proofErr w:type="spellStart"/>
      <w:r w:rsidRPr="00DE0648">
        <w:rPr>
          <w:bCs/>
          <w:sz w:val="28"/>
          <w:szCs w:val="28"/>
        </w:rPr>
        <w:t>Роскадастр</w:t>
      </w:r>
      <w:proofErr w:type="spellEnd"/>
      <w:r w:rsidRPr="00DE0648">
        <w:rPr>
          <w:bCs/>
          <w:sz w:val="28"/>
          <w:szCs w:val="28"/>
        </w:rPr>
        <w:t xml:space="preserve">» </w:t>
      </w:r>
      <w:r w:rsidRPr="00DE0648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9F3C95">
        <w:rPr>
          <w:sz w:val="28"/>
          <w:szCs w:val="28"/>
        </w:rPr>
        <w:t>следующими удобными способами:</w:t>
      </w:r>
    </w:p>
    <w:p w14:paraId="0673EE40" w14:textId="77777777" w:rsidR="000C6246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C95">
        <w:rPr>
          <w:sz w:val="28"/>
          <w:szCs w:val="28"/>
        </w:rPr>
        <w:t>– оставить сообщение на телефон доверия</w:t>
      </w:r>
      <w:r>
        <w:rPr>
          <w:sz w:val="28"/>
          <w:szCs w:val="28"/>
        </w:rPr>
        <w:t xml:space="preserve">: </w:t>
      </w:r>
      <w:r w:rsidRPr="00BB00B0">
        <w:rPr>
          <w:rStyle w:val="af6"/>
          <w:sz w:val="28"/>
          <w:szCs w:val="28"/>
        </w:rPr>
        <w:t>8-800-100-18-18</w:t>
      </w:r>
      <w:r>
        <w:rPr>
          <w:rStyle w:val="af6"/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(доступен </w:t>
      </w:r>
      <w:r w:rsidRPr="006E4395">
        <w:rPr>
          <w:sz w:val="28"/>
          <w:szCs w:val="28"/>
        </w:rPr>
        <w:t>круглосуточно)</w:t>
      </w:r>
      <w:r>
        <w:rPr>
          <w:sz w:val="28"/>
          <w:szCs w:val="28"/>
        </w:rPr>
        <w:t>;</w:t>
      </w:r>
      <w:r w:rsidRPr="006E4395">
        <w:rPr>
          <w:sz w:val="28"/>
          <w:szCs w:val="28"/>
        </w:rPr>
        <w:t xml:space="preserve"> </w:t>
      </w:r>
    </w:p>
    <w:p w14:paraId="2887B976" w14:textId="77777777" w:rsidR="000C6246" w:rsidRPr="00566A87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A8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позвонить по телефону </w:t>
      </w:r>
      <w:r w:rsidRPr="009F3C95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ф</w:t>
      </w:r>
      <w:r w:rsidRPr="00256F4C">
        <w:rPr>
          <w:bCs/>
          <w:sz w:val="28"/>
          <w:szCs w:val="28"/>
        </w:rPr>
        <w:t>илиал ППК «</w:t>
      </w:r>
      <w:proofErr w:type="spellStart"/>
      <w:r w:rsidRPr="00256F4C">
        <w:rPr>
          <w:bCs/>
          <w:sz w:val="28"/>
          <w:szCs w:val="28"/>
        </w:rPr>
        <w:t>Роскадастр</w:t>
      </w:r>
      <w:proofErr w:type="spellEnd"/>
      <w:r w:rsidRPr="00256F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F3C95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: </w:t>
      </w:r>
      <w:hyperlink r:id="rId10" w:history="1">
        <w:r w:rsidRPr="006E4395">
          <w:rPr>
            <w:rStyle w:val="ab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Pr="00566A87">
        <w:rPr>
          <w:sz w:val="28"/>
          <w:szCs w:val="28"/>
        </w:rPr>
        <w:t>;</w:t>
      </w:r>
    </w:p>
    <w:p w14:paraId="79E29DC9" w14:textId="77777777" w:rsidR="000C6246" w:rsidRPr="00566A87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A87">
        <w:rPr>
          <w:sz w:val="28"/>
          <w:szCs w:val="28"/>
        </w:rPr>
        <w:t xml:space="preserve">– направить обращение </w:t>
      </w:r>
      <w:r>
        <w:rPr>
          <w:rFonts w:ascii="PT Serif" w:hAnsi="PT Serif"/>
          <w:sz w:val="29"/>
          <w:szCs w:val="29"/>
        </w:rPr>
        <w:t>почтовым отправлением по адресу:</w:t>
      </w:r>
      <w:r w:rsidRPr="00566A87">
        <w:rPr>
          <w:sz w:val="28"/>
          <w:szCs w:val="28"/>
        </w:rPr>
        <w:t xml:space="preserve"> 400002, г. Волгоград, ул. Тимирязева, д. 9;</w:t>
      </w:r>
    </w:p>
    <w:p w14:paraId="05CC1186" w14:textId="77777777" w:rsidR="000C6246" w:rsidRPr="006E4395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A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6A87">
        <w:rPr>
          <w:sz w:val="28"/>
          <w:szCs w:val="28"/>
        </w:rPr>
        <w:t xml:space="preserve">направить обращение по электронной почте: </w:t>
      </w:r>
      <w:hyperlink r:id="rId11" w:history="1">
        <w:r w:rsidRPr="006E4395">
          <w:rPr>
            <w:rStyle w:val="ab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>
        <w:rPr>
          <w:rStyle w:val="ab"/>
          <w:color w:val="000000"/>
          <w:sz w:val="28"/>
          <w:szCs w:val="28"/>
          <w:shd w:val="clear" w:color="auto" w:fill="FFFFFF"/>
        </w:rPr>
        <w:t>;</w:t>
      </w:r>
    </w:p>
    <w:p w14:paraId="00C8EB92" w14:textId="77777777" w:rsidR="000C6246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6A87">
        <w:rPr>
          <w:sz w:val="28"/>
          <w:szCs w:val="28"/>
        </w:rPr>
        <w:t xml:space="preserve">– написать обращение на официальном </w:t>
      </w:r>
      <w:hyperlink r:id="rId12" w:history="1">
        <w:r w:rsidRPr="00566A87">
          <w:rPr>
            <w:rStyle w:val="ab"/>
            <w:sz w:val="28"/>
            <w:szCs w:val="28"/>
          </w:rPr>
          <w:t xml:space="preserve">сайте </w:t>
        </w:r>
      </w:hyperlink>
      <w:proofErr w:type="spellStart"/>
      <w:r>
        <w:rPr>
          <w:rStyle w:val="ab"/>
          <w:sz w:val="28"/>
          <w:szCs w:val="28"/>
        </w:rPr>
        <w:t>Роскадастра</w:t>
      </w:r>
      <w:proofErr w:type="spellEnd"/>
      <w:r w:rsidRPr="00566A87">
        <w:rPr>
          <w:sz w:val="28"/>
          <w:szCs w:val="28"/>
        </w:rPr>
        <w:t xml:space="preserve"> (регион – Волгоградская область).</w:t>
      </w:r>
    </w:p>
    <w:p w14:paraId="3701E1C2" w14:textId="77777777" w:rsidR="000C6246" w:rsidRDefault="000C6246" w:rsidP="000C6246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66A87">
        <w:rPr>
          <w:sz w:val="28"/>
          <w:szCs w:val="28"/>
        </w:rPr>
        <w:t>Конфиденциальность поступившего обращения гарантируется. Обращаем внимание, что не регистрируются и не рассматриваются обращения, не касающиеся коррупционных действий специалистов ведомства, анонимные обращения, обращения, не содержащие почтового адреса или адреса электронной почты, по которо</w:t>
      </w:r>
      <w:r>
        <w:rPr>
          <w:sz w:val="28"/>
          <w:szCs w:val="28"/>
        </w:rPr>
        <w:t>му должен быть направлен ответ.</w:t>
      </w:r>
    </w:p>
    <w:p w14:paraId="5E3E9F46" w14:textId="77777777" w:rsidR="000C6246" w:rsidRDefault="000C6246" w:rsidP="000C6246">
      <w:pPr>
        <w:pStyle w:val="af1"/>
        <w:spacing w:before="0" w:beforeAutospacing="0" w:after="360" w:afterAutospacing="0" w:line="276" w:lineRule="auto"/>
        <w:ind w:firstLine="708"/>
        <w:jc w:val="both"/>
        <w:rPr>
          <w:sz w:val="28"/>
          <w:szCs w:val="28"/>
        </w:rPr>
      </w:pPr>
      <w:r w:rsidRPr="00DD0D89">
        <w:rPr>
          <w:sz w:val="28"/>
          <w:szCs w:val="28"/>
        </w:rPr>
        <w:t xml:space="preserve">Ответы на остальные вопросы, связанные с получением услуг </w:t>
      </w:r>
      <w:r>
        <w:rPr>
          <w:bCs/>
          <w:sz w:val="28"/>
          <w:szCs w:val="28"/>
        </w:rPr>
        <w:t>ф</w:t>
      </w:r>
      <w:r w:rsidRPr="00256F4C">
        <w:rPr>
          <w:bCs/>
          <w:sz w:val="28"/>
          <w:szCs w:val="28"/>
        </w:rPr>
        <w:t>илиал</w:t>
      </w:r>
      <w:r>
        <w:rPr>
          <w:bCs/>
          <w:sz w:val="28"/>
          <w:szCs w:val="28"/>
        </w:rPr>
        <w:t>а</w:t>
      </w:r>
      <w:r w:rsidRPr="00256F4C">
        <w:rPr>
          <w:bCs/>
          <w:sz w:val="28"/>
          <w:szCs w:val="28"/>
        </w:rPr>
        <w:t xml:space="preserve"> ППК «</w:t>
      </w:r>
      <w:proofErr w:type="spellStart"/>
      <w:r w:rsidRPr="00256F4C">
        <w:rPr>
          <w:bCs/>
          <w:sz w:val="28"/>
          <w:szCs w:val="28"/>
        </w:rPr>
        <w:t>Роскадастр</w:t>
      </w:r>
      <w:proofErr w:type="spellEnd"/>
      <w:r w:rsidRPr="00256F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F3C95">
        <w:rPr>
          <w:sz w:val="28"/>
          <w:szCs w:val="28"/>
        </w:rPr>
        <w:t>по Волгоградской области</w:t>
      </w:r>
      <w:r w:rsidRPr="00DD0D89">
        <w:rPr>
          <w:sz w:val="28"/>
          <w:szCs w:val="28"/>
        </w:rPr>
        <w:t xml:space="preserve">, можно получить по номеру телефона Ведомственного центра телефонного обслуживания: </w:t>
      </w:r>
      <w:r>
        <w:rPr>
          <w:sz w:val="28"/>
          <w:szCs w:val="28"/>
        </w:rPr>
        <w:t xml:space="preserve">8 (800) </w:t>
      </w:r>
      <w:r w:rsidRPr="00DD0D89">
        <w:rPr>
          <w:sz w:val="28"/>
          <w:szCs w:val="28"/>
        </w:rPr>
        <w:t>100-34-34</w:t>
      </w:r>
      <w:r>
        <w:rPr>
          <w:sz w:val="28"/>
          <w:szCs w:val="28"/>
        </w:rPr>
        <w:t xml:space="preserve"> и на официальном сайте</w:t>
      </w:r>
      <w:r w:rsidRPr="00DD0D89">
        <w:rPr>
          <w:sz w:val="28"/>
          <w:szCs w:val="28"/>
        </w:rPr>
        <w:t>.</w:t>
      </w: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9F602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9F60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6663FD6D" w14:textId="77777777" w:rsidR="003232F3" w:rsidRPr="009F602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9F60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9F60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9F60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9F602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4919AC80" w:rsidR="003232F3" w:rsidRPr="001F5967" w:rsidRDefault="003232F3" w:rsidP="009F6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3232F3" w:rsidRPr="001F5967" w:rsidSect="009F6020">
      <w:footerReference w:type="default" r:id="rId16"/>
      <w:pgSz w:w="11906" w:h="16838"/>
      <w:pgMar w:top="709" w:right="567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19FFA" w14:textId="77777777" w:rsidR="00CC3C0C" w:rsidRDefault="00CC3C0C" w:rsidP="008D0144">
      <w:pPr>
        <w:spacing w:after="0" w:line="240" w:lineRule="auto"/>
      </w:pPr>
      <w:r>
        <w:separator/>
      </w:r>
    </w:p>
  </w:endnote>
  <w:endnote w:type="continuationSeparator" w:id="0">
    <w:p w14:paraId="2E6EBC3C" w14:textId="77777777" w:rsidR="00CC3C0C" w:rsidRDefault="00CC3C0C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691A" w14:textId="77777777" w:rsidR="00CC3C0C" w:rsidRDefault="00CC3C0C" w:rsidP="008D0144">
      <w:pPr>
        <w:spacing w:after="0" w:line="240" w:lineRule="auto"/>
      </w:pPr>
      <w:r>
        <w:separator/>
      </w:r>
    </w:p>
  </w:footnote>
  <w:footnote w:type="continuationSeparator" w:id="0">
    <w:p w14:paraId="10189326" w14:textId="77777777" w:rsidR="00CC3C0C" w:rsidRDefault="00CC3C0C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250A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9F6020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C3C0C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B5380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astr.ru/feedback/corrup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gsuchkova@34.kada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tel:8%20(8442)%2060-24-40%20(%D0%B4%D0%BE%D0%B1.%202222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37EA-5C2D-4156-871A-29A7E0A6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2023-06-01T12:18:00Z</dcterms:created>
  <dcterms:modified xsi:type="dcterms:W3CDTF">2023-06-01T12:19:00Z</dcterms:modified>
</cp:coreProperties>
</file>